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F5" w:rsidRPr="00E34269" w:rsidRDefault="004E49F5" w:rsidP="004E49F5">
      <w:pPr>
        <w:spacing w:after="200" w:line="276" w:lineRule="auto"/>
        <w:jc w:val="both"/>
        <w:rPr>
          <w:rFonts w:ascii="Times New Roman" w:hAnsi="Times New Roman" w:cs="Times New Roman"/>
          <w:b/>
          <w:sz w:val="24"/>
          <w:szCs w:val="24"/>
        </w:rPr>
      </w:pPr>
      <w:r w:rsidRPr="00E34269">
        <w:rPr>
          <w:rFonts w:ascii="Times New Roman" w:hAnsi="Times New Roman" w:cs="Times New Roman"/>
          <w:b/>
          <w:sz w:val="24"/>
          <w:szCs w:val="24"/>
          <w:lang w:eastAsia="pl-PL"/>
        </w:rPr>
        <w:t>Kryteria oceniania zajęć dydaktycznych w klasach I-III</w:t>
      </w:r>
      <w:r w:rsidRPr="00E34269">
        <w:rPr>
          <w:rFonts w:ascii="Times New Roman" w:hAnsi="Times New Roman" w:cs="Times New Roman"/>
          <w:b/>
          <w:sz w:val="24"/>
          <w:szCs w:val="24"/>
        </w:rPr>
        <w:t xml:space="preserve"> </w:t>
      </w:r>
      <w:bookmarkStart w:id="0" w:name="_GoBack"/>
      <w:bookmarkEnd w:id="0"/>
    </w:p>
    <w:p w:rsidR="004E49F5" w:rsidRPr="00A3103F" w:rsidRDefault="004E49F5" w:rsidP="004E49F5">
      <w:pPr>
        <w:spacing w:after="200" w:line="276" w:lineRule="auto"/>
        <w:jc w:val="both"/>
        <w:rPr>
          <w:rFonts w:ascii="Times New Roman" w:hAnsi="Times New Roman" w:cs="Times New Roman"/>
          <w:sz w:val="24"/>
          <w:szCs w:val="24"/>
        </w:rPr>
      </w:pPr>
      <w:r w:rsidRPr="00A3103F">
        <w:rPr>
          <w:rFonts w:ascii="Times New Roman" w:hAnsi="Times New Roman" w:cs="Times New Roman"/>
          <w:sz w:val="24"/>
          <w:szCs w:val="24"/>
        </w:rPr>
        <w:t>W klasach I-III śródroczne i roczne oceny klasyfikacyjne z zajęć edukacyjnych są ocenami opisowymi.</w:t>
      </w:r>
    </w:p>
    <w:p w:rsidR="004E49F5" w:rsidRPr="00A3103F" w:rsidRDefault="00A3103F" w:rsidP="00A3103F">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Oceny bieżące w</w:t>
      </w:r>
      <w:r w:rsidR="004E49F5" w:rsidRPr="00A3103F">
        <w:rPr>
          <w:rFonts w:ascii="Times New Roman" w:hAnsi="Times New Roman" w:cs="Times New Roman"/>
          <w:sz w:val="24"/>
          <w:szCs w:val="24"/>
        </w:rPr>
        <w:t xml:space="preserve"> pierwszym półroczu klasy I przyjmuj</w:t>
      </w:r>
      <w:r>
        <w:rPr>
          <w:rFonts w:ascii="Times New Roman" w:hAnsi="Times New Roman" w:cs="Times New Roman"/>
          <w:sz w:val="24"/>
          <w:szCs w:val="24"/>
        </w:rPr>
        <w:t>ą</w:t>
      </w:r>
      <w:r w:rsidR="004E49F5" w:rsidRPr="00A3103F">
        <w:rPr>
          <w:rFonts w:ascii="Times New Roman" w:hAnsi="Times New Roman" w:cs="Times New Roman"/>
          <w:sz w:val="24"/>
          <w:szCs w:val="24"/>
        </w:rPr>
        <w:t xml:space="preserve"> postać znaczków, literek, krótkich stwierdzeń (wspaniale, dobrze pracujesz, musisz jeszcze popracować…) wg </w:t>
      </w:r>
      <w:r w:rsidRPr="00A3103F">
        <w:rPr>
          <w:rFonts w:ascii="Times New Roman" w:hAnsi="Times New Roman" w:cs="Times New Roman"/>
          <w:sz w:val="24"/>
          <w:szCs w:val="24"/>
        </w:rPr>
        <w:t>pomysłu nauczyciela. Od drugiego półrocza oceny cząstkowe są wyrażane cyfrą (6- 1).</w:t>
      </w:r>
      <w:r w:rsidR="004E49F5" w:rsidRPr="00A3103F">
        <w:rPr>
          <w:rFonts w:ascii="Times New Roman" w:hAnsi="Times New Roman" w:cs="Times New Roman"/>
          <w:sz w:val="24"/>
          <w:szCs w:val="24"/>
        </w:rPr>
        <w:t xml:space="preserve">  Ocena śródroczna przekazywana jest uczniom i rodzicom (prawnym opiekunom) w formie informacji wpisanej do dziennika. Oceny roczne wpisuje się do dziennika, arkuszy ocen i na świadectwie. Do zapisywania </w:t>
      </w:r>
      <w:r>
        <w:rPr>
          <w:rFonts w:ascii="Times New Roman" w:hAnsi="Times New Roman" w:cs="Times New Roman"/>
          <w:sz w:val="24"/>
          <w:szCs w:val="24"/>
        </w:rPr>
        <w:t>ocen bieżących postępów</w:t>
      </w:r>
      <w:r w:rsidR="004E49F5" w:rsidRPr="00A3103F">
        <w:rPr>
          <w:rFonts w:ascii="Times New Roman" w:hAnsi="Times New Roman" w:cs="Times New Roman"/>
          <w:sz w:val="24"/>
          <w:szCs w:val="24"/>
        </w:rPr>
        <w:t xml:space="preserve"> ucznia w dzienniku elektronicznym wprowadza się następującą skalę:</w:t>
      </w:r>
    </w:p>
    <w:p w:rsidR="004E49F5" w:rsidRPr="00A3103F" w:rsidRDefault="004E49F5" w:rsidP="004E49F5">
      <w:pPr>
        <w:jc w:val="both"/>
        <w:rPr>
          <w:rFonts w:ascii="Times New Roman" w:hAnsi="Times New Roman" w:cs="Times New Roman"/>
          <w:sz w:val="24"/>
          <w:szCs w:val="24"/>
        </w:rPr>
      </w:pPr>
      <w:r w:rsidRPr="00A3103F">
        <w:rPr>
          <w:rFonts w:ascii="Times New Roman" w:hAnsi="Times New Roman" w:cs="Times New Roman"/>
          <w:sz w:val="24"/>
          <w:szCs w:val="24"/>
        </w:rPr>
        <w:t>1) ocenę celującą oznaczoną cyfrą 6 - otrzymuje uczeń, który nabył wiedzę i umiejętności  wykraczające poza podstawę programową poszczególnych edukacji w danej klasie, samodzielnie i twórczo rozwija własne zainteresowania oraz biegle i samodzielnie posługuje się zdobytymi wiadomościami z programu nauczania danej klasy, osiąga sukcesy w k</w:t>
      </w:r>
      <w:r w:rsidR="00691465">
        <w:rPr>
          <w:rFonts w:ascii="Times New Roman" w:hAnsi="Times New Roman" w:cs="Times New Roman"/>
          <w:sz w:val="24"/>
          <w:szCs w:val="24"/>
        </w:rPr>
        <w:t>onkursach i zawodach sportowych;</w:t>
      </w:r>
    </w:p>
    <w:p w:rsidR="004E49F5" w:rsidRPr="00A3103F" w:rsidRDefault="004E49F5" w:rsidP="004E49F5">
      <w:pPr>
        <w:jc w:val="both"/>
        <w:rPr>
          <w:rFonts w:ascii="Times New Roman" w:hAnsi="Times New Roman" w:cs="Times New Roman"/>
          <w:sz w:val="24"/>
          <w:szCs w:val="24"/>
        </w:rPr>
      </w:pPr>
      <w:r w:rsidRPr="00A3103F">
        <w:rPr>
          <w:rFonts w:ascii="Times New Roman" w:hAnsi="Times New Roman" w:cs="Times New Roman"/>
          <w:sz w:val="24"/>
          <w:szCs w:val="24"/>
        </w:rPr>
        <w:t>2) ocenę bardzo dobrą oznaczoną cyfrą 5 –  otrzymuje uczeń, który nabył wiedzę i umiejętności  określone  programem nauczania poszczególnych edukacji w danej klasie, samodzielnie  rozwija własne zainteresowania i bardzo dobrze posługuje się zdobytymi wiadomościami z</w:t>
      </w:r>
      <w:r w:rsidR="00691465">
        <w:rPr>
          <w:rFonts w:ascii="Times New Roman" w:hAnsi="Times New Roman" w:cs="Times New Roman"/>
          <w:sz w:val="24"/>
          <w:szCs w:val="24"/>
        </w:rPr>
        <w:t xml:space="preserve"> programu nauczania danej klasy;</w:t>
      </w:r>
    </w:p>
    <w:p w:rsidR="004E49F5" w:rsidRPr="00A3103F" w:rsidRDefault="004E49F5" w:rsidP="004E49F5">
      <w:pPr>
        <w:jc w:val="both"/>
        <w:rPr>
          <w:rFonts w:ascii="Times New Roman" w:hAnsi="Times New Roman" w:cs="Times New Roman"/>
          <w:sz w:val="24"/>
          <w:szCs w:val="24"/>
        </w:rPr>
      </w:pPr>
      <w:r w:rsidRPr="00A3103F">
        <w:rPr>
          <w:rFonts w:ascii="Times New Roman" w:hAnsi="Times New Roman" w:cs="Times New Roman"/>
          <w:sz w:val="24"/>
          <w:szCs w:val="24"/>
        </w:rPr>
        <w:t>3) ocenę  dobrą oznaczoną cyfrą 4 -  otrzymuje uczeń,  który dobrze opanował  większość materiału określonego programem nauczania poszczególnych edukacji w danej klasie, dobrze  stosuje wiadomości i wiedzę w typowych sytuacjach, rozwiąz</w:t>
      </w:r>
      <w:r w:rsidR="00691465">
        <w:rPr>
          <w:rFonts w:ascii="Times New Roman" w:hAnsi="Times New Roman" w:cs="Times New Roman"/>
          <w:sz w:val="24"/>
          <w:szCs w:val="24"/>
        </w:rPr>
        <w:t>uje samodzielnie typowe zadani</w:t>
      </w:r>
    </w:p>
    <w:p w:rsidR="004E49F5" w:rsidRPr="00A3103F" w:rsidRDefault="004E49F5" w:rsidP="004E49F5">
      <w:pPr>
        <w:jc w:val="both"/>
        <w:rPr>
          <w:rFonts w:ascii="Times New Roman" w:hAnsi="Times New Roman" w:cs="Times New Roman"/>
          <w:sz w:val="24"/>
          <w:szCs w:val="24"/>
        </w:rPr>
      </w:pPr>
      <w:r w:rsidRPr="00A3103F">
        <w:rPr>
          <w:rFonts w:ascii="Times New Roman" w:hAnsi="Times New Roman" w:cs="Times New Roman"/>
          <w:sz w:val="24"/>
          <w:szCs w:val="24"/>
        </w:rPr>
        <w:t>4) ocenę dostateczną oznaczoną cyfrą 3 - otrzymuje uczeń, który dostatecznie opanował materiał określony programem nauczania w danej klasie, poprawnie rozwiązuje i wykonuje  proste zadania teoretyczne lub praktyczne, wyrywkowo stosuje wiedzę w typowych sytuacjach, wymag</w:t>
      </w:r>
      <w:r w:rsidR="00691465">
        <w:rPr>
          <w:rFonts w:ascii="Times New Roman" w:hAnsi="Times New Roman" w:cs="Times New Roman"/>
          <w:sz w:val="24"/>
          <w:szCs w:val="24"/>
        </w:rPr>
        <w:t>a wsparcia i pomocy nauczyciela;</w:t>
      </w:r>
    </w:p>
    <w:p w:rsidR="004E49F5" w:rsidRPr="00A3103F" w:rsidRDefault="004E49F5" w:rsidP="004E49F5">
      <w:pPr>
        <w:jc w:val="both"/>
        <w:rPr>
          <w:rFonts w:ascii="Times New Roman" w:hAnsi="Times New Roman" w:cs="Times New Roman"/>
          <w:sz w:val="24"/>
          <w:szCs w:val="24"/>
        </w:rPr>
      </w:pPr>
      <w:r w:rsidRPr="00A3103F">
        <w:rPr>
          <w:rFonts w:ascii="Times New Roman" w:hAnsi="Times New Roman" w:cs="Times New Roman"/>
          <w:sz w:val="24"/>
          <w:szCs w:val="24"/>
        </w:rPr>
        <w:t>5) ocenę dopuszczającą oznaczoną cyfrą 2 - otrzymuje uczeń, który przy pomocy nauczyciela,  potrafi wykonać proste polecenia wymagające zastosowania podstawowych umiejętności wynikających z podstawy programowej, posiada poważne braki w wiedzy, które jednak można usunąć w dłuższym okresie czasu poprzez systematyczną dodatkowa pracę z rodzicem, udział w dodatkowych zajęciach w szkole</w:t>
      </w:r>
      <w:r w:rsidR="00691465">
        <w:rPr>
          <w:rFonts w:ascii="Times New Roman" w:hAnsi="Times New Roman" w:cs="Times New Roman"/>
          <w:sz w:val="24"/>
          <w:szCs w:val="24"/>
        </w:rPr>
        <w:t>;</w:t>
      </w:r>
    </w:p>
    <w:p w:rsidR="004E49F5" w:rsidRDefault="004E49F5" w:rsidP="004E49F5">
      <w:pPr>
        <w:jc w:val="both"/>
        <w:rPr>
          <w:rFonts w:ascii="Times New Roman" w:hAnsi="Times New Roman" w:cs="Times New Roman"/>
          <w:sz w:val="24"/>
          <w:szCs w:val="24"/>
        </w:rPr>
      </w:pPr>
      <w:r w:rsidRPr="00A3103F">
        <w:rPr>
          <w:rFonts w:ascii="Times New Roman" w:hAnsi="Times New Roman" w:cs="Times New Roman"/>
          <w:sz w:val="24"/>
          <w:szCs w:val="24"/>
        </w:rPr>
        <w:t xml:space="preserve">6)  ocenę niedostateczną oznaczoną cyfrą 1 - otrzymuje uczeń, który nie opanował podstawowych wiadomości i umiejętności zawartych w programie nauczania oraz nie jest w stanie rozwiązać i wykonać zadań o niewielkim, elementarnym stopniu trudności nawet pod kierunkiem nauczyciela, braki  uniemożliwiają </w:t>
      </w:r>
      <w:r w:rsidR="000A0359">
        <w:rPr>
          <w:rFonts w:ascii="Times New Roman" w:hAnsi="Times New Roman" w:cs="Times New Roman"/>
          <w:sz w:val="24"/>
          <w:szCs w:val="24"/>
        </w:rPr>
        <w:t xml:space="preserve">mu edukację na wyższym poziomie; </w:t>
      </w:r>
      <w:r w:rsidR="000F2689">
        <w:rPr>
          <w:rFonts w:ascii="Times New Roman" w:hAnsi="Times New Roman" w:cs="Times New Roman"/>
          <w:sz w:val="24"/>
          <w:szCs w:val="24"/>
        </w:rPr>
        <w:t>odmowa pracy i niepodj</w:t>
      </w:r>
      <w:r w:rsidR="00691465">
        <w:rPr>
          <w:rFonts w:ascii="Times New Roman" w:hAnsi="Times New Roman" w:cs="Times New Roman"/>
          <w:sz w:val="24"/>
          <w:szCs w:val="24"/>
        </w:rPr>
        <w:t>ęcie działań również skutkują</w:t>
      </w:r>
      <w:r w:rsidR="000F2689">
        <w:rPr>
          <w:rFonts w:ascii="Times New Roman" w:hAnsi="Times New Roman" w:cs="Times New Roman"/>
          <w:sz w:val="24"/>
          <w:szCs w:val="24"/>
        </w:rPr>
        <w:t xml:space="preserve"> oceną niedostateczną.</w:t>
      </w:r>
    </w:p>
    <w:p w:rsidR="000A0359" w:rsidRPr="00A3103F" w:rsidRDefault="000A0359" w:rsidP="004E49F5">
      <w:pPr>
        <w:jc w:val="both"/>
        <w:rPr>
          <w:rFonts w:ascii="Times New Roman" w:hAnsi="Times New Roman" w:cs="Times New Roman"/>
          <w:sz w:val="24"/>
          <w:szCs w:val="24"/>
        </w:rPr>
      </w:pPr>
    </w:p>
    <w:p w:rsidR="004E49F5" w:rsidRPr="00A3103F" w:rsidRDefault="004E49F5" w:rsidP="004E49F5">
      <w:pPr>
        <w:rPr>
          <w:rFonts w:ascii="Times New Roman" w:hAnsi="Times New Roman" w:cs="Times New Roman"/>
          <w:sz w:val="24"/>
          <w:szCs w:val="24"/>
        </w:rPr>
      </w:pPr>
      <w:r w:rsidRPr="00A3103F">
        <w:rPr>
          <w:rFonts w:ascii="Times New Roman" w:hAnsi="Times New Roman" w:cs="Times New Roman"/>
          <w:sz w:val="24"/>
          <w:szCs w:val="24"/>
        </w:rPr>
        <w:t xml:space="preserve">Do oceny wyrażonej </w:t>
      </w:r>
      <w:r w:rsidR="00A3103F">
        <w:rPr>
          <w:rFonts w:ascii="Times New Roman" w:hAnsi="Times New Roman" w:cs="Times New Roman"/>
          <w:sz w:val="24"/>
          <w:szCs w:val="24"/>
        </w:rPr>
        <w:t>cyfrą</w:t>
      </w:r>
      <w:r w:rsidRPr="00A3103F">
        <w:rPr>
          <w:rFonts w:ascii="Times New Roman" w:hAnsi="Times New Roman" w:cs="Times New Roman"/>
          <w:sz w:val="24"/>
          <w:szCs w:val="24"/>
        </w:rPr>
        <w:t xml:space="preserve"> może być dołączony komentarz słowny</w:t>
      </w:r>
      <w:r w:rsidR="00A3103F">
        <w:rPr>
          <w:rFonts w:ascii="Times New Roman" w:hAnsi="Times New Roman" w:cs="Times New Roman"/>
          <w:sz w:val="24"/>
          <w:szCs w:val="24"/>
        </w:rPr>
        <w:t xml:space="preserve"> w formie ustnej lub pisemnej</w:t>
      </w:r>
      <w:r w:rsidRPr="00A3103F">
        <w:rPr>
          <w:rFonts w:ascii="Times New Roman" w:hAnsi="Times New Roman" w:cs="Times New Roman"/>
          <w:sz w:val="24"/>
          <w:szCs w:val="24"/>
        </w:rPr>
        <w:t>.</w:t>
      </w:r>
    </w:p>
    <w:p w:rsidR="004E49F5" w:rsidRPr="00A3103F" w:rsidRDefault="004E49F5" w:rsidP="004E49F5">
      <w:pPr>
        <w:ind w:left="-164"/>
        <w:rPr>
          <w:rFonts w:ascii="Times New Roman" w:hAnsi="Times New Roman" w:cs="Times New Roman"/>
          <w:sz w:val="24"/>
          <w:szCs w:val="24"/>
        </w:rPr>
      </w:pPr>
      <w:r w:rsidRPr="00A3103F">
        <w:rPr>
          <w:rFonts w:ascii="Times New Roman" w:hAnsi="Times New Roman" w:cs="Times New Roman"/>
          <w:sz w:val="24"/>
          <w:szCs w:val="24"/>
        </w:rPr>
        <w:lastRenderedPageBreak/>
        <w:t>W klasach I-III samodzielne sprawdziany mogą być oceniane za pomocą przeliczanych na oceny progi punktowe:</w:t>
      </w:r>
    </w:p>
    <w:p w:rsidR="004E49F5" w:rsidRPr="00A3103F" w:rsidRDefault="004E49F5" w:rsidP="004E49F5">
      <w:pPr>
        <w:spacing w:after="0"/>
        <w:rPr>
          <w:rFonts w:ascii="Times New Roman" w:hAnsi="Times New Roman" w:cs="Times New Roman"/>
          <w:b/>
          <w:sz w:val="24"/>
          <w:szCs w:val="24"/>
        </w:rPr>
      </w:pPr>
      <w:r w:rsidRPr="00A3103F">
        <w:rPr>
          <w:rFonts w:ascii="Times New Roman" w:hAnsi="Times New Roman" w:cs="Times New Roman"/>
          <w:sz w:val="24"/>
          <w:szCs w:val="24"/>
        </w:rPr>
        <w:t>1)   0% - 29%      ocena niedostateczna;</w:t>
      </w:r>
    </w:p>
    <w:p w:rsidR="004E49F5" w:rsidRPr="00A3103F" w:rsidRDefault="004E49F5" w:rsidP="004E49F5">
      <w:pPr>
        <w:spacing w:after="0"/>
        <w:rPr>
          <w:rFonts w:ascii="Times New Roman" w:hAnsi="Times New Roman" w:cs="Times New Roman"/>
          <w:b/>
          <w:sz w:val="24"/>
          <w:szCs w:val="24"/>
        </w:rPr>
      </w:pPr>
      <w:r w:rsidRPr="00A3103F">
        <w:rPr>
          <w:rFonts w:ascii="Times New Roman" w:hAnsi="Times New Roman" w:cs="Times New Roman"/>
          <w:sz w:val="24"/>
          <w:szCs w:val="24"/>
        </w:rPr>
        <w:t>2)   30% - 45%    ocena dopuszczająca;</w:t>
      </w:r>
    </w:p>
    <w:p w:rsidR="004E49F5" w:rsidRPr="00A3103F" w:rsidRDefault="004E49F5" w:rsidP="004E49F5">
      <w:pPr>
        <w:spacing w:after="0"/>
        <w:rPr>
          <w:rFonts w:ascii="Times New Roman" w:hAnsi="Times New Roman" w:cs="Times New Roman"/>
          <w:b/>
          <w:sz w:val="24"/>
          <w:szCs w:val="24"/>
        </w:rPr>
      </w:pPr>
      <w:r w:rsidRPr="00A3103F">
        <w:rPr>
          <w:rFonts w:ascii="Times New Roman" w:hAnsi="Times New Roman" w:cs="Times New Roman"/>
          <w:sz w:val="24"/>
          <w:szCs w:val="24"/>
        </w:rPr>
        <w:t>3)   46% - 60%    ocena dostateczna;</w:t>
      </w:r>
    </w:p>
    <w:p w:rsidR="004E49F5" w:rsidRPr="00A3103F" w:rsidRDefault="004E49F5" w:rsidP="004E49F5">
      <w:pPr>
        <w:spacing w:after="0"/>
        <w:rPr>
          <w:rFonts w:ascii="Times New Roman" w:hAnsi="Times New Roman" w:cs="Times New Roman"/>
          <w:b/>
          <w:sz w:val="24"/>
          <w:szCs w:val="24"/>
        </w:rPr>
      </w:pPr>
      <w:r w:rsidRPr="00A3103F">
        <w:rPr>
          <w:rFonts w:ascii="Times New Roman" w:hAnsi="Times New Roman" w:cs="Times New Roman"/>
          <w:sz w:val="24"/>
          <w:szCs w:val="24"/>
        </w:rPr>
        <w:t>4)   61% - 85%   ocena dobra;</w:t>
      </w:r>
    </w:p>
    <w:p w:rsidR="004E49F5" w:rsidRPr="00A3103F" w:rsidRDefault="004E49F5" w:rsidP="004E49F5">
      <w:pPr>
        <w:rPr>
          <w:rFonts w:ascii="Times New Roman" w:hAnsi="Times New Roman" w:cs="Times New Roman"/>
          <w:sz w:val="24"/>
          <w:szCs w:val="24"/>
        </w:rPr>
      </w:pPr>
      <w:r w:rsidRPr="00A3103F">
        <w:rPr>
          <w:rFonts w:ascii="Times New Roman" w:hAnsi="Times New Roman" w:cs="Times New Roman"/>
          <w:sz w:val="24"/>
          <w:szCs w:val="24"/>
        </w:rPr>
        <w:t>5)   86% - 99%    ocena bardzo dobra.</w:t>
      </w:r>
      <w:r w:rsidRPr="00A3103F">
        <w:rPr>
          <w:rFonts w:ascii="Times New Roman" w:hAnsi="Times New Roman" w:cs="Times New Roman"/>
          <w:sz w:val="24"/>
          <w:szCs w:val="24"/>
        </w:rPr>
        <w:br/>
        <w:t>6)      100%         ocena celująca</w:t>
      </w:r>
    </w:p>
    <w:p w:rsidR="004E49F5" w:rsidRPr="00A3103F" w:rsidRDefault="004E49F5" w:rsidP="004E49F5">
      <w:pPr>
        <w:rPr>
          <w:rFonts w:ascii="Times New Roman" w:hAnsi="Times New Roman" w:cs="Times New Roman"/>
          <w:sz w:val="24"/>
          <w:szCs w:val="24"/>
        </w:rPr>
      </w:pPr>
    </w:p>
    <w:p w:rsidR="004E49F5" w:rsidRPr="00A3103F" w:rsidRDefault="004E49F5" w:rsidP="004E49F5">
      <w:pPr>
        <w:spacing w:after="200" w:line="276" w:lineRule="auto"/>
        <w:jc w:val="both"/>
        <w:rPr>
          <w:rFonts w:ascii="Times New Roman" w:hAnsi="Times New Roman" w:cs="Times New Roman"/>
          <w:sz w:val="24"/>
          <w:szCs w:val="24"/>
        </w:rPr>
      </w:pPr>
      <w:r w:rsidRPr="00A3103F">
        <w:rPr>
          <w:rFonts w:ascii="Times New Roman" w:hAnsi="Times New Roman" w:cs="Times New Roman"/>
          <w:sz w:val="24"/>
          <w:szCs w:val="24"/>
        </w:rPr>
        <w:t>W klasach I-III śródroczne i roczne oceny klasyfikacyjne z zachowania są ocenami opisowymi. Ocena śródroczna przekazywana jest uczniom i rodzicom (prawnym opiekunom) w formie informacji wpisanej do dziennika. Oceny roczne wpisuje się do dziennika, arkuszy ocen i na świadectwie. Do zapisywania zachowania ucznia w dzienniku elektronicznym wprowadza się następującą skalę:</w:t>
      </w:r>
    </w:p>
    <w:p w:rsidR="004E49F5" w:rsidRPr="00A3103F" w:rsidRDefault="004E49F5" w:rsidP="004E49F5">
      <w:pPr>
        <w:pStyle w:val="Akapitzlist"/>
        <w:numPr>
          <w:ilvl w:val="2"/>
          <w:numId w:val="2"/>
        </w:numPr>
        <w:spacing w:after="200" w:line="276" w:lineRule="auto"/>
        <w:contextualSpacing w:val="0"/>
        <w:jc w:val="both"/>
      </w:pPr>
      <w:r w:rsidRPr="00A3103F">
        <w:t>6 – wzorowe,</w:t>
      </w:r>
    </w:p>
    <w:p w:rsidR="004E49F5" w:rsidRPr="00A3103F" w:rsidRDefault="004E49F5" w:rsidP="004E49F5">
      <w:pPr>
        <w:pStyle w:val="Akapitzlist"/>
        <w:numPr>
          <w:ilvl w:val="2"/>
          <w:numId w:val="2"/>
        </w:numPr>
        <w:spacing w:after="200" w:line="276" w:lineRule="auto"/>
        <w:contextualSpacing w:val="0"/>
        <w:jc w:val="both"/>
      </w:pPr>
      <w:r w:rsidRPr="00A3103F">
        <w:t>5 – bardzo dobre,</w:t>
      </w:r>
    </w:p>
    <w:p w:rsidR="004E49F5" w:rsidRPr="00A3103F" w:rsidRDefault="004E49F5" w:rsidP="004E49F5">
      <w:pPr>
        <w:pStyle w:val="Akapitzlist"/>
        <w:numPr>
          <w:ilvl w:val="2"/>
          <w:numId w:val="2"/>
        </w:numPr>
        <w:spacing w:after="200" w:line="276" w:lineRule="auto"/>
        <w:contextualSpacing w:val="0"/>
        <w:jc w:val="both"/>
      </w:pPr>
      <w:r w:rsidRPr="00A3103F">
        <w:t>4 – dobre,</w:t>
      </w:r>
    </w:p>
    <w:p w:rsidR="004E49F5" w:rsidRPr="00A3103F" w:rsidRDefault="004E49F5" w:rsidP="004E49F5">
      <w:pPr>
        <w:pStyle w:val="Akapitzlist"/>
        <w:numPr>
          <w:ilvl w:val="2"/>
          <w:numId w:val="2"/>
        </w:numPr>
        <w:spacing w:after="200" w:line="276" w:lineRule="auto"/>
        <w:contextualSpacing w:val="0"/>
        <w:jc w:val="both"/>
      </w:pPr>
      <w:r w:rsidRPr="00A3103F">
        <w:t>3– poprawne,</w:t>
      </w:r>
    </w:p>
    <w:p w:rsidR="004E49F5" w:rsidRPr="00A3103F" w:rsidRDefault="004E49F5" w:rsidP="004E49F5">
      <w:pPr>
        <w:pStyle w:val="Akapitzlist"/>
        <w:numPr>
          <w:ilvl w:val="2"/>
          <w:numId w:val="2"/>
        </w:numPr>
        <w:spacing w:after="200" w:line="276" w:lineRule="auto"/>
        <w:contextualSpacing w:val="0"/>
        <w:jc w:val="both"/>
      </w:pPr>
      <w:r w:rsidRPr="00A3103F">
        <w:t>2– nieodpowiednie,</w:t>
      </w:r>
    </w:p>
    <w:p w:rsidR="004E49F5" w:rsidRPr="00A3103F" w:rsidRDefault="004E49F5" w:rsidP="004E49F5">
      <w:pPr>
        <w:pStyle w:val="Akapitzlist"/>
        <w:numPr>
          <w:ilvl w:val="2"/>
          <w:numId w:val="2"/>
        </w:numPr>
        <w:spacing w:after="200" w:line="276" w:lineRule="auto"/>
        <w:contextualSpacing w:val="0"/>
        <w:jc w:val="both"/>
      </w:pPr>
      <w:r w:rsidRPr="00A3103F">
        <w:t xml:space="preserve">           1 – naganne.</w:t>
      </w:r>
    </w:p>
    <w:p w:rsidR="004E49F5" w:rsidRPr="00A3103F" w:rsidRDefault="004E49F5" w:rsidP="004E49F5">
      <w:pPr>
        <w:spacing w:after="200" w:line="276" w:lineRule="auto"/>
        <w:jc w:val="both"/>
        <w:rPr>
          <w:rFonts w:ascii="Times New Roman" w:hAnsi="Times New Roman" w:cs="Times New Roman"/>
          <w:sz w:val="24"/>
          <w:szCs w:val="24"/>
        </w:rPr>
      </w:pPr>
      <w:r w:rsidRPr="00A3103F">
        <w:rPr>
          <w:rFonts w:ascii="Times New Roman" w:hAnsi="Times New Roman" w:cs="Times New Roman"/>
          <w:sz w:val="24"/>
          <w:szCs w:val="24"/>
        </w:rPr>
        <w:t>Kryteria oceny z zachowania w klasach I-III</w:t>
      </w:r>
      <w:r w:rsidR="00A3103F">
        <w:rPr>
          <w:rFonts w:ascii="Times New Roman" w:hAnsi="Times New Roman" w:cs="Times New Roman"/>
          <w:sz w:val="24"/>
          <w:szCs w:val="24"/>
        </w:rPr>
        <w:t>.</w:t>
      </w:r>
    </w:p>
    <w:p w:rsidR="004E49F5" w:rsidRPr="00A3103F" w:rsidRDefault="004E49F5" w:rsidP="004E49F5">
      <w:pPr>
        <w:rPr>
          <w:rFonts w:ascii="Times New Roman" w:hAnsi="Times New Roman" w:cs="Times New Roman"/>
          <w:sz w:val="24"/>
          <w:szCs w:val="24"/>
        </w:rPr>
      </w:pPr>
      <w:r w:rsidRPr="00A3103F">
        <w:rPr>
          <w:rFonts w:ascii="Times New Roman" w:hAnsi="Times New Roman" w:cs="Times New Roman"/>
          <w:sz w:val="24"/>
          <w:szCs w:val="24"/>
        </w:rPr>
        <w:t xml:space="preserve">Ocenę </w:t>
      </w:r>
      <w:r w:rsidRPr="00A3103F">
        <w:rPr>
          <w:rFonts w:ascii="Times New Roman" w:hAnsi="Times New Roman" w:cs="Times New Roman"/>
          <w:b/>
          <w:sz w:val="24"/>
          <w:szCs w:val="24"/>
        </w:rPr>
        <w:t>wzorową</w:t>
      </w:r>
      <w:r w:rsidRPr="00A3103F">
        <w:rPr>
          <w:rFonts w:ascii="Times New Roman" w:hAnsi="Times New Roman" w:cs="Times New Roman"/>
          <w:sz w:val="24"/>
          <w:szCs w:val="24"/>
        </w:rPr>
        <w:t xml:space="preserve"> otrzymuje uczeń, który  przestrzega norm społecznych, zawsze  przygotowany jest do zajęć, prezentuje wysoką kulturę osobistą, zawsze jest tolerancyjny, aktywnie uczestniczy w zajęciach, twórczo współpracuje w grupie rówieśników, wzorowo wypełnia obowiązki dyżurnego, chętnie i z własnej inicjatywy uczestniczy w życiu klasy, bierze udział w konkursach i zawodach na terenie szkoły i poza nią, zawsze przestrzega zasad bezpieczeństwa, jest uczciwy, szanuje cudzą pracę, własność, prawidłowo reaguje w sytuacjach konfliktowych, godnie prezentuje szkołę.</w:t>
      </w:r>
    </w:p>
    <w:p w:rsidR="004E49F5" w:rsidRPr="00A3103F" w:rsidRDefault="004E49F5" w:rsidP="004E49F5">
      <w:pPr>
        <w:spacing w:line="240" w:lineRule="auto"/>
        <w:rPr>
          <w:rFonts w:ascii="Times New Roman" w:hAnsi="Times New Roman" w:cs="Times New Roman"/>
          <w:sz w:val="24"/>
          <w:szCs w:val="24"/>
        </w:rPr>
      </w:pPr>
      <w:r w:rsidRPr="00A3103F">
        <w:rPr>
          <w:rFonts w:ascii="Times New Roman" w:hAnsi="Times New Roman" w:cs="Times New Roman"/>
          <w:sz w:val="24"/>
          <w:szCs w:val="24"/>
        </w:rPr>
        <w:t xml:space="preserve">Ocenę  </w:t>
      </w:r>
      <w:r w:rsidRPr="00A3103F">
        <w:rPr>
          <w:rFonts w:ascii="Times New Roman" w:hAnsi="Times New Roman" w:cs="Times New Roman"/>
          <w:b/>
          <w:sz w:val="24"/>
          <w:szCs w:val="24"/>
        </w:rPr>
        <w:t>bardzo dobrą</w:t>
      </w:r>
      <w:r w:rsidRPr="00A3103F">
        <w:rPr>
          <w:rFonts w:ascii="Times New Roman" w:hAnsi="Times New Roman" w:cs="Times New Roman"/>
          <w:sz w:val="24"/>
          <w:szCs w:val="24"/>
        </w:rPr>
        <w:t xml:space="preserve"> otrzymuje uczeń który, zachowuje się taktownie, potrafi opanować negatywne emocje, nie uchyla się  od pomocy kolegom i pracy na rzecz zespołu klasowego, systematycznie przygotowuje się do zajęć, bardzo dobrze wypełnia obowiązki dyżurnego, przestrzega ładu i porządku w klasie, podejmuje dobrowolne zobowiązania szkolne, które wykonuje w miarę swoich możliwości i umiejętności. Reprezentuje klasę na forum szkoły.</w:t>
      </w:r>
    </w:p>
    <w:p w:rsidR="004E49F5" w:rsidRPr="00A3103F" w:rsidRDefault="004E49F5" w:rsidP="004E49F5">
      <w:pPr>
        <w:rPr>
          <w:rFonts w:ascii="Times New Roman" w:hAnsi="Times New Roman" w:cs="Times New Roman"/>
          <w:sz w:val="24"/>
          <w:szCs w:val="24"/>
        </w:rPr>
      </w:pPr>
      <w:r w:rsidRPr="00A3103F">
        <w:rPr>
          <w:rFonts w:ascii="Times New Roman" w:hAnsi="Times New Roman" w:cs="Times New Roman"/>
          <w:sz w:val="24"/>
          <w:szCs w:val="24"/>
        </w:rPr>
        <w:t xml:space="preserve">Ocenę </w:t>
      </w:r>
      <w:r w:rsidRPr="00A3103F">
        <w:rPr>
          <w:rFonts w:ascii="Times New Roman" w:hAnsi="Times New Roman" w:cs="Times New Roman"/>
          <w:b/>
          <w:sz w:val="24"/>
          <w:szCs w:val="24"/>
        </w:rPr>
        <w:t xml:space="preserve">dobrą </w:t>
      </w:r>
      <w:r w:rsidRPr="00A3103F">
        <w:rPr>
          <w:rFonts w:ascii="Times New Roman" w:hAnsi="Times New Roman" w:cs="Times New Roman"/>
          <w:sz w:val="24"/>
          <w:szCs w:val="24"/>
        </w:rPr>
        <w:t xml:space="preserve">otrzymuje uczeń, który sporadycznie nie panuje nad emocjami, zdarza się, że użyje mało kulturalnego słownictwa, bywa niekoleżeński, nie zawsze jest przygotowany do zajęć, bywa, że nie dotrzymuje ustalonych terminów, nie zawsze chętnie pomaga rówieśnikom, zdarzyło się, że spowodował zagrożenie bezpieczeństwa własnego lub innych </w:t>
      </w:r>
      <w:r w:rsidRPr="00A3103F">
        <w:rPr>
          <w:rFonts w:ascii="Times New Roman" w:hAnsi="Times New Roman" w:cs="Times New Roman"/>
          <w:sz w:val="24"/>
          <w:szCs w:val="24"/>
        </w:rPr>
        <w:lastRenderedPageBreak/>
        <w:t>uczniów, zwykle nie lekceważy  poleceń nauczyciela, bierze udział w imprezach klasowych i konkursach na prośbę lub polecenie wychowawcy,</w:t>
      </w:r>
    </w:p>
    <w:p w:rsidR="004E49F5" w:rsidRPr="00A3103F" w:rsidRDefault="004E49F5" w:rsidP="004E49F5">
      <w:pPr>
        <w:rPr>
          <w:rFonts w:ascii="Times New Roman" w:hAnsi="Times New Roman" w:cs="Times New Roman"/>
          <w:sz w:val="24"/>
          <w:szCs w:val="24"/>
        </w:rPr>
      </w:pPr>
      <w:r w:rsidRPr="00A3103F">
        <w:rPr>
          <w:rFonts w:ascii="Times New Roman" w:hAnsi="Times New Roman" w:cs="Times New Roman"/>
          <w:sz w:val="24"/>
          <w:szCs w:val="24"/>
        </w:rPr>
        <w:t xml:space="preserve">Ocenę  </w:t>
      </w:r>
      <w:r w:rsidRPr="00A3103F">
        <w:rPr>
          <w:rFonts w:ascii="Times New Roman" w:hAnsi="Times New Roman" w:cs="Times New Roman"/>
          <w:b/>
          <w:sz w:val="24"/>
          <w:szCs w:val="24"/>
        </w:rPr>
        <w:t xml:space="preserve">poprawną </w:t>
      </w:r>
      <w:r w:rsidRPr="00A3103F">
        <w:rPr>
          <w:rFonts w:ascii="Times New Roman" w:hAnsi="Times New Roman" w:cs="Times New Roman"/>
          <w:sz w:val="24"/>
          <w:szCs w:val="24"/>
        </w:rPr>
        <w:t>otrzymuje uczeń, który często bywa nietaktowny, czasami używa wulgarnego słownictwa, zachowuje się nieadekwatnie do sytuacji, niezbyt dobrze wywiązuje się z powierzonych mu obowiązków szkolnych, nie kończy zadanej pracy, często nie uzupełnia braków, zwykle nie reaguje na przejawy zła, nie wykazuje szacunku dla cudzej własności i pracy, lekceważy zasady bezpieczeństwa i nie zawsze reaguje na zwróconą uwagę, rzadko podejmuje dobrowolne zobowiązania, nie ma poczucia odpowiedzialności w wypełnianiu obowiązków dyżurnego.</w:t>
      </w:r>
    </w:p>
    <w:p w:rsidR="004E49F5" w:rsidRPr="00A3103F" w:rsidRDefault="004E49F5" w:rsidP="004E49F5">
      <w:pPr>
        <w:rPr>
          <w:rFonts w:ascii="Times New Roman" w:hAnsi="Times New Roman" w:cs="Times New Roman"/>
          <w:sz w:val="24"/>
          <w:szCs w:val="24"/>
        </w:rPr>
      </w:pPr>
      <w:r w:rsidRPr="00A3103F">
        <w:rPr>
          <w:rFonts w:ascii="Times New Roman" w:hAnsi="Times New Roman" w:cs="Times New Roman"/>
          <w:sz w:val="24"/>
          <w:szCs w:val="24"/>
        </w:rPr>
        <w:t xml:space="preserve">Ocenę </w:t>
      </w:r>
      <w:r w:rsidRPr="00A3103F">
        <w:rPr>
          <w:rFonts w:ascii="Times New Roman" w:hAnsi="Times New Roman" w:cs="Times New Roman"/>
          <w:b/>
          <w:sz w:val="24"/>
          <w:szCs w:val="24"/>
        </w:rPr>
        <w:t xml:space="preserve">nieodpowiednią </w:t>
      </w:r>
      <w:r w:rsidRPr="00A3103F">
        <w:rPr>
          <w:rFonts w:ascii="Times New Roman" w:hAnsi="Times New Roman" w:cs="Times New Roman"/>
          <w:sz w:val="24"/>
          <w:szCs w:val="24"/>
        </w:rPr>
        <w:t>otrzymuje uczeń, który  często nie przestrzega norm społecznych, zwykle jest agresywny w stosunku do kolegów, używa często wulgarnego słownictwa, kłamie, zwykle nie podejmuje pracy na zajęciach lekcyjnych, zazwyczaj nie szanuje cudzej pracy i własności, często lekceważy zasady bezpieczeństwa, uchyla się od prac i działań na rzecz klasy i szkoły, niechętnie  podejmuje współpracę i współdziałanie w grupie.</w:t>
      </w:r>
    </w:p>
    <w:p w:rsidR="004E49F5" w:rsidRPr="00A3103F" w:rsidRDefault="004E49F5" w:rsidP="004E49F5">
      <w:pPr>
        <w:rPr>
          <w:rFonts w:ascii="Times New Roman" w:hAnsi="Times New Roman" w:cs="Times New Roman"/>
          <w:sz w:val="24"/>
          <w:szCs w:val="24"/>
        </w:rPr>
      </w:pPr>
      <w:r w:rsidRPr="00A3103F">
        <w:rPr>
          <w:rFonts w:ascii="Times New Roman" w:hAnsi="Times New Roman" w:cs="Times New Roman"/>
          <w:sz w:val="24"/>
          <w:szCs w:val="24"/>
        </w:rPr>
        <w:t xml:space="preserve">Ocenę </w:t>
      </w:r>
      <w:r w:rsidRPr="00A3103F">
        <w:rPr>
          <w:rFonts w:ascii="Times New Roman" w:hAnsi="Times New Roman" w:cs="Times New Roman"/>
          <w:b/>
          <w:sz w:val="24"/>
          <w:szCs w:val="24"/>
        </w:rPr>
        <w:t xml:space="preserve">naganną  </w:t>
      </w:r>
      <w:r w:rsidRPr="00A3103F">
        <w:rPr>
          <w:rFonts w:ascii="Times New Roman" w:hAnsi="Times New Roman" w:cs="Times New Roman"/>
          <w:sz w:val="24"/>
          <w:szCs w:val="24"/>
        </w:rPr>
        <w:t>otrzymuje uczeń, który  nie przestrzega norm społecznych, jest agresywny w stosunku do kolegów, używa wulgarnego słownictwa, kłamie,  nie wywiązuje się z powierzonych prac, nie podejmuje pracy i dezorganizuje zajęcia nauczyciela i kolegów, nie szanuje cudzej pracy i własności,  lekceważy zasady bezpieczeństwa, świadomie uchyla się od prac i działań na rzecz klasy i szkoły, nie podejmuje współpracy i współdziałania w grupie.</w:t>
      </w:r>
    </w:p>
    <w:p w:rsidR="004E49F5" w:rsidRPr="00A3103F" w:rsidRDefault="004E49F5" w:rsidP="004E49F5">
      <w:pPr>
        <w:ind w:left="-164"/>
        <w:rPr>
          <w:rFonts w:ascii="Times New Roman" w:hAnsi="Times New Roman" w:cs="Times New Roman"/>
          <w:sz w:val="24"/>
          <w:szCs w:val="24"/>
        </w:rPr>
      </w:pPr>
    </w:p>
    <w:p w:rsidR="004E49F5" w:rsidRPr="00A3103F" w:rsidRDefault="004E49F5" w:rsidP="004E49F5">
      <w:pPr>
        <w:rPr>
          <w:rFonts w:ascii="Times New Roman" w:hAnsi="Times New Roman" w:cs="Times New Roman"/>
          <w:sz w:val="24"/>
          <w:szCs w:val="24"/>
        </w:rPr>
      </w:pPr>
    </w:p>
    <w:p w:rsidR="002914E9" w:rsidRPr="00A3103F" w:rsidRDefault="002914E9">
      <w:pPr>
        <w:rPr>
          <w:rFonts w:ascii="Times New Roman" w:hAnsi="Times New Roman" w:cs="Times New Roman"/>
          <w:sz w:val="24"/>
          <w:szCs w:val="24"/>
        </w:rPr>
      </w:pPr>
    </w:p>
    <w:sectPr w:rsidR="002914E9" w:rsidRPr="00A3103F" w:rsidSect="003F63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6"/>
    <w:multiLevelType w:val="multilevel"/>
    <w:tmpl w:val="00000046"/>
    <w:name w:val="WW8Num7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440" w:hanging="360"/>
      </w:pPr>
      <w:rPr>
        <w:rFonts w:ascii="Times New Roman" w:hAnsi="Times New Roman" w:cs="Times New Roman"/>
        <w:sz w:val="24"/>
        <w:szCs w:val="24"/>
      </w:rPr>
    </w:lvl>
    <w:lvl w:ilvl="2">
      <w:start w:val="1"/>
      <w:numFmt w:val="lowerLetter"/>
      <w:lvlText w:val="%3)"/>
      <w:lvlJc w:val="lef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76D2E57"/>
    <w:multiLevelType w:val="hybridMultilevel"/>
    <w:tmpl w:val="0980CF88"/>
    <w:lvl w:ilvl="0" w:tplc="7A5805E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E49F5"/>
    <w:rsid w:val="000A0359"/>
    <w:rsid w:val="000F2689"/>
    <w:rsid w:val="002914E9"/>
    <w:rsid w:val="003F63B3"/>
    <w:rsid w:val="004E49F5"/>
    <w:rsid w:val="00691465"/>
    <w:rsid w:val="008C4A1C"/>
    <w:rsid w:val="00A3103F"/>
    <w:rsid w:val="00E34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9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E49F5"/>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9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E49F5"/>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5620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Kisza</dc:creator>
  <cp:lastModifiedBy>Gandzel</cp:lastModifiedBy>
  <cp:revision>2</cp:revision>
  <dcterms:created xsi:type="dcterms:W3CDTF">2019-11-10T12:27:00Z</dcterms:created>
  <dcterms:modified xsi:type="dcterms:W3CDTF">2019-11-10T12:27:00Z</dcterms:modified>
</cp:coreProperties>
</file>